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SOUTH HUDSON CHAMPIONSHIPS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Kearny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sz w:val="28"/>
          <w:szCs w:val="28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4:00 PM Start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COACHES MEETING AT HIGH JUMP FAN at 3:50 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MEET RUNS RAIN OR SHINE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With the exception of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Shot, 100, and 200 Unlimited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entries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all events and divisions.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sz w:val="24"/>
          <w:szCs w:val="24"/>
          <w:rtl w:val="0"/>
        </w:rPr>
        <w:t xml:space="preserve">Javelin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this year.  Instead we will have the </w:t>
      </w:r>
      <w:r w:rsidDel="00000000" w:rsidR="00000000" w:rsidRPr="00000000">
        <w:rPr>
          <w:sz w:val="24"/>
          <w:szCs w:val="24"/>
          <w:rtl w:val="0"/>
        </w:rPr>
        <w:t xml:space="preserve">Discus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Medals to the top six in all events.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Trophy to first place boys and girls Varsity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Discus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 throws per athlete, no finals.  4 athletes per school limit in the </w:t>
      </w:r>
      <w:r w:rsidDel="00000000" w:rsidR="00000000" w:rsidRPr="00000000">
        <w:rPr>
          <w:sz w:val="24"/>
          <w:szCs w:val="24"/>
          <w:rtl w:val="0"/>
        </w:rPr>
        <w:t xml:space="preserve">Discus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 events start at 4:30 pm sharp.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65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for combined teams.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375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single entry teams. (i.e. boys but not girls.)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If you have a very small entry contact Coach Perez to discuss payment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ab/>
        <w:t xml:space="preserve">FAT timed meet.  Entries must be submitted on NJmilesplit.com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checks payable 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Kearny High School Athletics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Mail checks to:</w:t>
        <w:tab/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Athletic Department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Kearny High School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336 Devon St.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Kearny, N</w:t>
      </w:r>
      <w:r w:rsidDel="00000000" w:rsidR="00000000" w:rsidRPr="00000000">
        <w:rPr>
          <w:sz w:val="24"/>
          <w:szCs w:val="24"/>
          <w:rtl w:val="0"/>
        </w:rPr>
        <w:t xml:space="preserve">J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07032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Medals will be placed in a manila envelope to be picked up at the conclusion of the meet.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Discus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, Long Jump and Triple Jump will start at 4:00 p.m.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 events start at 4:30 pm sharp.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Long Jump boys and girls, and Triple Jump boys and girls will run, all together, as an open pit.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Girl’s High Jump(Frosh  and Varsity) will start at 4:30 pm to be followed by the boys(Frosh/Varsity).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Shot will follow the discus.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SOUTH HUDSON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SECAUCUS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HIGH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Order of Events:  Starting at 4:30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110 Meter HH Varsity Boys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(Six fastest to final on time.)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110 Meter HH  Frosh Soph Boys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(Final on 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100 Meter HH Varsity Girls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(Six fastest to final on time)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100 Meter HH Frosh Soph Girls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(final on time.)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110 Meter HH Varsity BOYS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100 Meter HH Varsity Girls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100 Meters Varsity Girls (6 Fastest to Final on time) </w:t>
      </w:r>
      <w:r w:rsidDel="00000000" w:rsidR="00000000" w:rsidRPr="00000000">
        <w:rPr>
          <w:rtl w:val="0"/>
        </w:rPr>
        <w:t xml:space="preserve"> (Max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100 Meters Varsity Boys (6 Fastest to Final on time) </w:t>
      </w:r>
      <w:r w:rsidDel="00000000" w:rsidR="00000000" w:rsidRPr="00000000">
        <w:rPr>
          <w:rtl w:val="0"/>
        </w:rPr>
        <w:t xml:space="preserve"> (Max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100 Meters Soph Boys (Final on time) </w:t>
      </w:r>
      <w:r w:rsidDel="00000000" w:rsidR="00000000" w:rsidRPr="00000000">
        <w:rPr>
          <w:rtl w:val="0"/>
        </w:rPr>
        <w:t xml:space="preserve"> (Max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100 Meters Frosh Boys (Final on time) </w:t>
      </w:r>
      <w:r w:rsidDel="00000000" w:rsidR="00000000" w:rsidRPr="00000000">
        <w:rPr>
          <w:rtl w:val="0"/>
        </w:rPr>
        <w:t xml:space="preserve"> (Max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100 Meters Frosh  Girls (Final on time) </w:t>
      </w:r>
      <w:r w:rsidDel="00000000" w:rsidR="00000000" w:rsidRPr="00000000">
        <w:rPr>
          <w:rtl w:val="0"/>
        </w:rPr>
        <w:t xml:space="preserve"> (Max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 100 Meter Varsity Girls Final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14. 100 Meter Varsity Boys Final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15. Intermediate Hurdles Varsity Girls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16. Intermediate Hurdles Varsity Boys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17. 1600 Meters Varsity Girls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18. 1600 Meters Varsity Boys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19. 1600 Meters Soph Boys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(Underclassmen 1600 may be combined)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 1600 Meters Frosh Boys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21. 1600 Meters Frosh Girls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22. 400 Varsity Girls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23. 400 Varsity Boys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24. 400 Frosh Boys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25. 400 Frosh Girls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26. 800 Meters Varsity Girls.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27. 800 Meters Varsity Boys.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28. 800 Meter Frosh Girl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800 Meter Frosh Boy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29. 200 Meter Varsity Girls </w:t>
      </w:r>
      <w:r w:rsidDel="00000000" w:rsidR="00000000" w:rsidRPr="00000000">
        <w:rPr>
          <w:rtl w:val="0"/>
        </w:rPr>
        <w:t xml:space="preserve"> (Max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30. 200 Meter Varsity Boys </w:t>
      </w:r>
      <w:r w:rsidDel="00000000" w:rsidR="00000000" w:rsidRPr="00000000">
        <w:rPr>
          <w:rtl w:val="0"/>
        </w:rPr>
        <w:t xml:space="preserve"> (Max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31. 200 Meter Frosh Girls </w:t>
      </w:r>
      <w:r w:rsidDel="00000000" w:rsidR="00000000" w:rsidRPr="00000000">
        <w:rPr>
          <w:rtl w:val="0"/>
        </w:rPr>
        <w:t xml:space="preserve"> (Max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32. 200 Meter Frosh Boys (Max 5)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33. 3200 Meters Varsity Girls.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(3200 may be combined if entry is low.)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34. 3200 Meters Varsity Boys.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4:00 pm Start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Long Jump Varsity Boys, Varsity Girls, Frosh Boys, Frosh Girls and Triple Jump Varsity Boys and Varsity Girls will run, all together, as an open pit. 4 jumps all divisions no finals. 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4:30 pm Start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High Jump Varsity Girls and Frosh Girls will jump together but separate medals will be awarded. Opening height 3'10 Followed by Varsity Boys/Frosh Boys- will jump together but separate medals will be awarded. Opening height 4'10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u w:val="single"/>
          <w:rtl w:val="0"/>
        </w:rPr>
        <w:t xml:space="preserve">Discus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will begin at 4pm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Varsity </w:t>
      </w:r>
      <w:r w:rsidDel="00000000" w:rsidR="00000000" w:rsidRPr="00000000">
        <w:rPr>
          <w:rtl w:val="0"/>
        </w:rPr>
        <w:t xml:space="preserve">Girls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Followed by Varsity </w:t>
      </w:r>
      <w:r w:rsidDel="00000000" w:rsidR="00000000" w:rsidRPr="00000000">
        <w:rPr>
          <w:rtl w:val="0"/>
        </w:rPr>
        <w:t xml:space="preserve">Boys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(Three throws-no final)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4 athlete limit per 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division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Shot Put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Varsity Boys, </w:t>
      </w:r>
      <w:r w:rsidDel="00000000" w:rsidR="00000000" w:rsidRPr="00000000">
        <w:rPr>
          <w:rtl w:val="0"/>
        </w:rPr>
        <w:t xml:space="preserve">followed by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tl w:val="0"/>
        </w:rPr>
        <w:t xml:space="preserve">arsity Girls followed by Frosh Soph Boys, Frosh Soph Girls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(Varsity 3 throws with top 6 to finals</w:t>
      </w:r>
      <w:r w:rsidDel="00000000" w:rsidR="00000000" w:rsidRPr="00000000">
        <w:rPr>
          <w:i w:val="1"/>
          <w:iCs w:val="1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other groups </w:t>
      </w:r>
      <w:r w:rsidDel="00000000" w:rsidR="00000000" w:rsidRPr="00000000">
        <w:rPr>
          <w:i w:val="1"/>
          <w:i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throws no final)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4</w:t>
      </w:r>
      <w:r w:rsidDel="00000000" w:rsidR="00000000" w:rsidRPr="00000000">
        <w:rPr>
          <w:i w:val="1"/>
          <w:iCs w:val="1"/>
          <w:highlight w:val="yellow"/>
          <w:rtl w:val="0"/>
        </w:rPr>
        <w:t xml:space="preserve"> athlete limit per division.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SOUTH HUDSON CHAMPIONSHIPS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sz w:val="52"/>
          <w:szCs w:val="52"/>
          <w:rtl w:val="0"/>
        </w:rPr>
        <w:t xml:space="preserve">Secaucus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HIGH SCHOOL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sz w:val="52"/>
          <w:szCs w:val="5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sz w:val="52"/>
          <w:szCs w:val="52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widowControl w:val="0"/>
        <w:jc w:val="center"/>
        <w:rPr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jc w:val="center"/>
        <w:rPr>
          <w:sz w:val="36"/>
          <w:szCs w:val="36"/>
          <w:u w:val="single"/>
          <w:vertAlign w:val="baseline"/>
        </w:rPr>
      </w:pPr>
      <w:r w:rsidDel="00000000" w:rsidR="00000000" w:rsidRPr="00000000">
        <w:rPr>
          <w:sz w:val="36"/>
          <w:szCs w:val="36"/>
          <w:u w:val="single"/>
          <w:vertAlign w:val="baseline"/>
          <w:rtl w:val="0"/>
        </w:rPr>
        <w:t xml:space="preserve">ENTRY FORM</w:t>
      </w:r>
    </w:p>
    <w:p w:rsidR="00000000" w:rsidDel="00000000" w:rsidP="00000000" w:rsidRDefault="00000000" w:rsidRPr="00000000" w14:paraId="00000063">
      <w:pPr>
        <w:pageBreakBefore w:val="0"/>
        <w:widowControl w:val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School Name: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School Phone: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widowControl w:val="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Coach’s Name: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ab/>
        <w:tab/>
        <w:tab/>
        <w:tab/>
        <w:tab/>
        <w:t xml:space="preserve">_______ 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CELL #: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widowControl w:val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Coach’s Email: 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AD Name: 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ab/>
        <w:tab/>
        <w:tab/>
        <w:tab/>
        <w:tab/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widowControl w:val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AD signature:  </w:t>
      </w:r>
      <w:r w:rsidDel="00000000" w:rsidR="00000000" w:rsidRPr="00000000">
        <w:rPr>
          <w:b w:val="1"/>
          <w:bCs w:val="1"/>
          <w:u w:val="single"/>
          <w:vertAlign w:val="baseline"/>
          <w:rtl w:val="0"/>
        </w:rPr>
        <w:tab/>
        <w:tab/>
        <w:tab/>
        <w:tab/>
        <w:tab/>
        <w:t xml:space="preserve">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rPr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AD’s signature confirms that payment is due and needs to be received in full and in a timely manner.    Failure to follow may result in a complaint filed to the NJSIAA and exclusion from future meets.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Please check off your entry fee and mail this form along with payment to: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checks payable 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Kearny High School Athletics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Mail checks to:</w:t>
        <w:tab/>
      </w:r>
      <w:r w:rsidDel="00000000" w:rsidR="00000000" w:rsidRPr="00000000">
        <w:rPr>
          <w:sz w:val="24"/>
          <w:szCs w:val="24"/>
          <w:rtl w:val="0"/>
        </w:rPr>
        <w:t xml:space="preserve">Athletic Department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Kearny High School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336 Devon St.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Kearny, NJ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07032</w:t>
      </w:r>
    </w:p>
    <w:p w:rsidR="00000000" w:rsidDel="00000000" w:rsidP="00000000" w:rsidRDefault="00000000" w:rsidRPr="00000000" w14:paraId="00000074">
      <w:pPr>
        <w:pageBreakBefore w:val="0"/>
        <w:widowControl w:val="0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widowControl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Boy’s Team</w:t>
        <w:tab/>
        <w:tab/>
        <w:tab/>
        <w:tab/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375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</w:t>
      </w:r>
    </w:p>
    <w:p w:rsidR="00000000" w:rsidDel="00000000" w:rsidP="00000000" w:rsidRDefault="00000000" w:rsidRPr="00000000" w14:paraId="00000076">
      <w:pPr>
        <w:pageBreakBefore w:val="0"/>
        <w:widowControl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Girls’s Team</w:t>
        <w:tab/>
        <w:tab/>
        <w:tab/>
        <w:tab/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375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</w:t>
      </w:r>
    </w:p>
    <w:p w:rsidR="00000000" w:rsidDel="00000000" w:rsidP="00000000" w:rsidRDefault="00000000" w:rsidRPr="00000000" w14:paraId="00000077">
      <w:pPr>
        <w:pageBreakBefore w:val="0"/>
        <w:widowControl w:val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Combined Boy’s/Girl’s Team  </w:t>
        <w:tab/>
        <w:tab/>
        <w:t xml:space="preserve">$</w:t>
      </w:r>
      <w:r w:rsidDel="00000000" w:rsidR="00000000" w:rsidRPr="00000000">
        <w:rPr>
          <w:sz w:val="24"/>
          <w:szCs w:val="24"/>
          <w:rtl w:val="0"/>
        </w:rPr>
        <w:t xml:space="preserve">650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</w:t>
      </w:r>
    </w:p>
    <w:p w:rsidR="00000000" w:rsidDel="00000000" w:rsidP="00000000" w:rsidRDefault="00000000" w:rsidRPr="00000000" w14:paraId="00000078">
      <w:pPr>
        <w:pageBreakBefore w:val="0"/>
        <w:widowControl w:val="0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If you have a very small entry contact Coach Perez to discuss payment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Deadline for entries-May 4, 20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755nQd5BwA8xKDLSpsmw+03qw==">CgMxLjA4AHIhMVBPWjVwQVpOOHJ6eVZGOTFVWUNEOHI5ZDhfR1lNNE1x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2019-03-28T16:17:00Z</dcterms:created>
  <dc:creator>Jim</dc:creator>
</cp:coreProperties>
</file>