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</w:rPr>
      </w:pPr>
      <w:bookmarkStart w:colFirst="0" w:colLast="0" w:name="_heading=h.cx0nv9y4njtr" w:id="0"/>
      <w:bookmarkEnd w:id="0"/>
      <w:r w:rsidDel="00000000" w:rsidR="00000000" w:rsidRPr="00000000">
        <w:rPr>
          <w:rFonts w:ascii="Arial" w:cs="Arial" w:eastAsia="Arial" w:hAnsi="Arial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358900" cy="1672590"/>
            <wp:effectExtent b="0" l="0" r="0" t="0"/>
            <wp:wrapNone/>
            <wp:docPr id="179149866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14109" l="26299" r="16416" t="13213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672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INVOICE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From</w:t>
      </w:r>
      <w:r w:rsidDel="00000000" w:rsidR="00000000" w:rsidRPr="00000000">
        <w:rPr>
          <w:rFonts w:ascii="Arial" w:cs="Arial" w:eastAsia="Arial" w:hAnsi="Arial"/>
          <w:rtl w:val="0"/>
        </w:rPr>
        <w:t xml:space="preserve">: Farmington Invite 2025</w:t>
        <w:tab/>
        <w:tab/>
        <w:tab/>
        <w:tab/>
        <w:tab/>
        <w:t xml:space="preserve">Date: JANUARY 7, 2026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Farmington High School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ATTN: Jeremy Newland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2200 N. Sunset Ave.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Farmington, NM  87401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School Submitting: 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"/>
        <w:gridCol w:w="1576"/>
        <w:gridCol w:w="6278"/>
        <w:gridCol w:w="2700"/>
        <w:tblGridChange w:id="0">
          <w:tblGrid>
            <w:gridCol w:w="236"/>
            <w:gridCol w:w="1576"/>
            <w:gridCol w:w="6278"/>
            <w:gridCol w:w="27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AMOUNT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Farmington Invite Entry Fee 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$100.00</w:t>
            </w:r>
          </w:p>
        </w:tc>
      </w:tr>
      <w:tr>
        <w:trPr>
          <w:cantSplit w:val="0"/>
          <w:trHeight w:val="737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highlight w:val="yellow"/>
                <w:rtl w:val="0"/>
              </w:rPr>
              <w:t xml:space="preserve">$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Please make check payable to: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</w:rPr>
      </w:pPr>
      <w:bookmarkStart w:colFirst="0" w:colLast="0" w:name="_heading=h.j52az93b9cal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FHS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Please type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Farmington Invite</w:t>
      </w:r>
      <w:r w:rsidDel="00000000" w:rsidR="00000000" w:rsidRPr="00000000">
        <w:rPr>
          <w:rFonts w:ascii="Arial" w:cs="Arial" w:eastAsia="Arial" w:hAnsi="Arial"/>
          <w:rtl w:val="0"/>
        </w:rPr>
        <w:t xml:space="preserve"> in the memo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Submit to above address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Phone: 505-793-1013</w:t>
      </w:r>
    </w:p>
    <w:sectPr>
      <w:footerReference r:id="rId8" w:type="default"/>
      <w:pgSz w:h="15840" w:w="12240" w:orient="portrait"/>
      <w:pgMar w:bottom="27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mic Sans MS"/>
  <w:font w:name="Cambria"/>
  <w:font w:name="Georgia"/>
  <w:font w:name="Arial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</w:tabs>
      <w:jc w:val="center"/>
      <w:rPr>
        <w:rFonts w:ascii="Open Sans" w:cs="Open Sans" w:eastAsia="Open Sans" w:hAnsi="Open Sans"/>
        <w:color w:val="000000"/>
        <w:sz w:val="18"/>
        <w:szCs w:val="18"/>
      </w:rPr>
    </w:pPr>
    <w:r w:rsidDel="00000000" w:rsidR="00000000" w:rsidRPr="00000000">
      <w:rPr>
        <w:rFonts w:ascii="Open Sans" w:cs="Open Sans" w:eastAsia="Open Sans" w:hAnsi="Open Sans"/>
        <w:color w:val="000000"/>
        <w:sz w:val="18"/>
        <w:szCs w:val="18"/>
        <w:rtl w:val="0"/>
      </w:rPr>
      <w:t xml:space="preserve">Farmington High School Athletics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mic Sans MS" w:cs="Comic Sans MS" w:eastAsia="Comic Sans MS" w:hAnsi="Comic Sans MS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="276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</w:pPr>
    <w:rPr>
      <w:rFonts w:ascii="Cambria" w:cs="Cambria" w:eastAsia="Cambria" w:hAnsi="Cambria"/>
      <w:color w:val="17365d"/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 w:val="1"/>
    <w:rsid w:val="001F62F7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F62F7"/>
  </w:style>
  <w:style w:type="paragraph" w:styleId="Footer">
    <w:name w:val="footer"/>
    <w:basedOn w:val="Normal"/>
    <w:link w:val="FooterChar"/>
    <w:uiPriority w:val="99"/>
    <w:unhideWhenUsed w:val="1"/>
    <w:rsid w:val="001F62F7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F62F7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NIi/S7+UBvO6tf6yo9hNaB6V3Q==">CgMxLjAyDmguY3gwbnY5eTRuanRyMg5oLmo1MmF6OTNiOWNhbDgAciExcjYzN0k4ZV9xQXoxOWRSb2dLRFF4NmxEOGlPLXAzU2k=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2025-02-20T18:02:00Z</dcterms:created>
</cp:coreProperties>
</file>